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6EDF" w14:textId="4B7AA31E" w:rsidR="007C55DD" w:rsidRPr="00B97085" w:rsidRDefault="00B14C0F">
      <w:pPr>
        <w:rPr>
          <w:rFonts w:cstheme="minorHAnsi"/>
          <w:b/>
          <w:bCs/>
        </w:rPr>
      </w:pPr>
      <w:r w:rsidRPr="00B97085">
        <w:rPr>
          <w:rFonts w:cstheme="minorHAnsi"/>
          <w:b/>
          <w:bCs/>
        </w:rPr>
        <w:t>Poll Clerk</w:t>
      </w:r>
    </w:p>
    <w:p w14:paraId="407099D3" w14:textId="6278D1A4" w:rsidR="00523058" w:rsidRPr="00B97085" w:rsidRDefault="007C55DD">
      <w:pPr>
        <w:rPr>
          <w:rFonts w:cstheme="minorHAnsi"/>
          <w:b/>
          <w:bCs/>
        </w:rPr>
      </w:pPr>
      <w:r w:rsidRPr="00B97085">
        <w:rPr>
          <w:rFonts w:cstheme="minorHAnsi"/>
          <w:b/>
          <w:bCs/>
        </w:rPr>
        <w:t>Job Description</w:t>
      </w:r>
    </w:p>
    <w:p w14:paraId="5E5C91CB" w14:textId="77777777" w:rsidR="00B97085" w:rsidRPr="00B97085" w:rsidRDefault="00B97085" w:rsidP="00B97085">
      <w:pPr>
        <w:spacing w:after="180"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The role of polling station staff is to ensure that voters </w:t>
      </w:r>
      <w:proofErr w:type="gramStart"/>
      <w:r w:rsidRPr="00B97085">
        <w:rPr>
          <w:rFonts w:eastAsia="Times New Roman" w:cstheme="minorHAnsi"/>
          <w:kern w:val="0"/>
          <w:sz w:val="24"/>
          <w:szCs w:val="24"/>
          <w:lang w:eastAsia="en-GB"/>
          <w14:ligatures w14:val="none"/>
        </w:rPr>
        <w:t>are able to</w:t>
      </w:r>
      <w:proofErr w:type="gramEnd"/>
      <w:r w:rsidRPr="00B97085">
        <w:rPr>
          <w:rFonts w:eastAsia="Times New Roman" w:cstheme="minorHAnsi"/>
          <w:kern w:val="0"/>
          <w:sz w:val="24"/>
          <w:szCs w:val="24"/>
          <w:lang w:eastAsia="en-GB"/>
          <w14:ligatures w14:val="none"/>
        </w:rPr>
        <w:t xml:space="preserve"> cast their vote in secret, free from influence and in a calm atmosphere.</w:t>
      </w:r>
    </w:p>
    <w:p w14:paraId="20520625" w14:textId="77777777" w:rsidR="00B97085" w:rsidRPr="00B97085" w:rsidRDefault="00B97085" w:rsidP="00B97085">
      <w:pPr>
        <w:spacing w:after="180"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Polling Stations are open from 7am until 10pm. On polling day, staff are required to arrive at their polling station by 6.30am (latest) to set it up in time for opening and should not leave the premises during polling hours.</w:t>
      </w:r>
    </w:p>
    <w:p w14:paraId="05C2746A" w14:textId="77777777" w:rsidR="00B97085" w:rsidRPr="00B97085" w:rsidRDefault="00B97085" w:rsidP="00B97085">
      <w:pPr>
        <w:spacing w:after="180"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As Poll Clerk you will assist the Presiding Officer to run a polling station. You will help to set up polling station equipment, assist in the issue of ballot papers to members of the public, mark the electoral register and assist in the accurate completion of paperwork.</w:t>
      </w:r>
    </w:p>
    <w:p w14:paraId="416EF2CA" w14:textId="77777777" w:rsidR="00B97085" w:rsidRPr="00B97085" w:rsidRDefault="00B97085" w:rsidP="00B97085">
      <w:pPr>
        <w:rPr>
          <w:rFonts w:cstheme="minorHAnsi"/>
        </w:rPr>
      </w:pPr>
      <w:r w:rsidRPr="00B97085">
        <w:rPr>
          <w:rFonts w:cstheme="minorHAnsi"/>
        </w:rPr>
        <w:t xml:space="preserve">The current rates of pay are available via: </w:t>
      </w:r>
      <w:hyperlink r:id="rId5" w:history="1">
        <w:r w:rsidRPr="00B97085">
          <w:rPr>
            <w:rStyle w:val="Hyperlink"/>
            <w:rFonts w:cstheme="minorHAnsi"/>
            <w:color w:val="auto"/>
          </w:rPr>
          <w:t>https://jobs.buckinghamshire.gov.uk/job_detail/276623/</w:t>
        </w:r>
      </w:hyperlink>
      <w:r w:rsidRPr="00B97085">
        <w:rPr>
          <w:rFonts w:cstheme="minorHAnsi"/>
        </w:rPr>
        <w:t xml:space="preserve"> </w:t>
      </w:r>
    </w:p>
    <w:p w14:paraId="53BBED73" w14:textId="77777777" w:rsidR="00B97085" w:rsidRPr="00B97085" w:rsidRDefault="00B97085" w:rsidP="00B97085">
      <w:pPr>
        <w:spacing w:after="180"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As a Poll Clerk you will:</w:t>
      </w:r>
    </w:p>
    <w:p w14:paraId="6B914877" w14:textId="77777777" w:rsidR="00B97085" w:rsidRPr="00B97085" w:rsidRDefault="00B97085" w:rsidP="00B97085">
      <w:pPr>
        <w:numPr>
          <w:ilvl w:val="0"/>
          <w:numId w:val="8"/>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Assist the Presiding Office and follow any instructions </w:t>
      </w:r>
      <w:proofErr w:type="gramStart"/>
      <w:r w:rsidRPr="00B97085">
        <w:rPr>
          <w:rFonts w:eastAsia="Times New Roman" w:cstheme="minorHAnsi"/>
          <w:kern w:val="0"/>
          <w:sz w:val="24"/>
          <w:szCs w:val="24"/>
          <w:lang w:eastAsia="en-GB"/>
          <w14:ligatures w14:val="none"/>
        </w:rPr>
        <w:t>given</w:t>
      </w:r>
      <w:proofErr w:type="gramEnd"/>
    </w:p>
    <w:p w14:paraId="3F95E874" w14:textId="77777777" w:rsidR="00B97085" w:rsidRPr="00B97085" w:rsidRDefault="00B97085" w:rsidP="00B97085">
      <w:pPr>
        <w:numPr>
          <w:ilvl w:val="0"/>
          <w:numId w:val="8"/>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Ensure that all people who come to vote are treated impartially, with respect and in a helpful, polite and professional </w:t>
      </w:r>
      <w:proofErr w:type="gramStart"/>
      <w:r w:rsidRPr="00B97085">
        <w:rPr>
          <w:rFonts w:eastAsia="Times New Roman" w:cstheme="minorHAnsi"/>
          <w:kern w:val="0"/>
          <w:sz w:val="24"/>
          <w:szCs w:val="24"/>
          <w:lang w:eastAsia="en-GB"/>
          <w14:ligatures w14:val="none"/>
        </w:rPr>
        <w:t>manner</w:t>
      </w:r>
      <w:proofErr w:type="gramEnd"/>
    </w:p>
    <w:p w14:paraId="75038148" w14:textId="77777777" w:rsidR="00B97085" w:rsidRPr="00B97085" w:rsidRDefault="00B97085" w:rsidP="00B97085">
      <w:pPr>
        <w:numPr>
          <w:ilvl w:val="0"/>
          <w:numId w:val="8"/>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Maintain the secrecy of the ballot.</w:t>
      </w:r>
    </w:p>
    <w:p w14:paraId="22838A83" w14:textId="77777777" w:rsidR="00B97085" w:rsidRPr="00B97085" w:rsidRDefault="00B97085" w:rsidP="00B97085">
      <w:pPr>
        <w:spacing w:after="135" w:line="240" w:lineRule="auto"/>
        <w:outlineLvl w:val="1"/>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Duties</w:t>
      </w:r>
    </w:p>
    <w:p w14:paraId="2B659809" w14:textId="77777777" w:rsidR="00B97085" w:rsidRPr="00B97085" w:rsidRDefault="00B97085" w:rsidP="00B97085">
      <w:pPr>
        <w:numPr>
          <w:ilvl w:val="0"/>
          <w:numId w:val="9"/>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Before election day, Poll Clerks are required to complete online </w:t>
      </w:r>
      <w:proofErr w:type="gramStart"/>
      <w:r w:rsidRPr="00B97085">
        <w:rPr>
          <w:rFonts w:eastAsia="Times New Roman" w:cstheme="minorHAnsi"/>
          <w:kern w:val="0"/>
          <w:sz w:val="24"/>
          <w:szCs w:val="24"/>
          <w:lang w:eastAsia="en-GB"/>
          <w14:ligatures w14:val="none"/>
        </w:rPr>
        <w:t>training</w:t>
      </w:r>
      <w:proofErr w:type="gramEnd"/>
    </w:p>
    <w:p w14:paraId="73865FF1" w14:textId="77777777" w:rsidR="00B97085" w:rsidRPr="00B97085" w:rsidRDefault="00B97085" w:rsidP="00B97085">
      <w:pPr>
        <w:spacing w:after="180"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On election day a Poll Clerk is required to help the Presiding Officer to:</w:t>
      </w:r>
    </w:p>
    <w:p w14:paraId="051B961E"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Set up polling booths (this will require some lifting)</w:t>
      </w:r>
    </w:p>
    <w:p w14:paraId="0E5AB03A"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Prepare the polling station for the opening of </w:t>
      </w:r>
      <w:proofErr w:type="gramStart"/>
      <w:r w:rsidRPr="00B97085">
        <w:rPr>
          <w:rFonts w:eastAsia="Times New Roman" w:cstheme="minorHAnsi"/>
          <w:kern w:val="0"/>
          <w:sz w:val="24"/>
          <w:szCs w:val="24"/>
          <w:lang w:eastAsia="en-GB"/>
          <w14:ligatures w14:val="none"/>
        </w:rPr>
        <w:t>poll</w:t>
      </w:r>
      <w:proofErr w:type="gramEnd"/>
    </w:p>
    <w:p w14:paraId="482764CE"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Keep the polling station neat and </w:t>
      </w:r>
      <w:proofErr w:type="gramStart"/>
      <w:r w:rsidRPr="00B97085">
        <w:rPr>
          <w:rFonts w:eastAsia="Times New Roman" w:cstheme="minorHAnsi"/>
          <w:kern w:val="0"/>
          <w:sz w:val="24"/>
          <w:szCs w:val="24"/>
          <w:lang w:eastAsia="en-GB"/>
          <w14:ligatures w14:val="none"/>
        </w:rPr>
        <w:t>tidy</w:t>
      </w:r>
      <w:proofErr w:type="gramEnd"/>
    </w:p>
    <w:p w14:paraId="2A531478"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Help electors to understand voter ID is required and advise on acceptable forms of </w:t>
      </w:r>
      <w:proofErr w:type="gramStart"/>
      <w:r w:rsidRPr="00B97085">
        <w:rPr>
          <w:rFonts w:eastAsia="Times New Roman" w:cstheme="minorHAnsi"/>
          <w:kern w:val="0"/>
          <w:sz w:val="24"/>
          <w:szCs w:val="24"/>
          <w:lang w:eastAsia="en-GB"/>
          <w14:ligatures w14:val="none"/>
        </w:rPr>
        <w:t>ID</w:t>
      </w:r>
      <w:proofErr w:type="gramEnd"/>
    </w:p>
    <w:p w14:paraId="50450D12"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Ask for and check voter identification before ballot papers are </w:t>
      </w:r>
      <w:proofErr w:type="gramStart"/>
      <w:r w:rsidRPr="00B97085">
        <w:rPr>
          <w:rFonts w:eastAsia="Times New Roman" w:cstheme="minorHAnsi"/>
          <w:kern w:val="0"/>
          <w:sz w:val="24"/>
          <w:szCs w:val="24"/>
          <w:lang w:eastAsia="en-GB"/>
          <w14:ligatures w14:val="none"/>
        </w:rPr>
        <w:t>issued</w:t>
      </w:r>
      <w:proofErr w:type="gramEnd"/>
    </w:p>
    <w:p w14:paraId="04133E57"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Enable electors to present their ID in private when </w:t>
      </w:r>
      <w:proofErr w:type="gramStart"/>
      <w:r w:rsidRPr="00B97085">
        <w:rPr>
          <w:rFonts w:eastAsia="Times New Roman" w:cstheme="minorHAnsi"/>
          <w:kern w:val="0"/>
          <w:sz w:val="24"/>
          <w:szCs w:val="24"/>
          <w:lang w:eastAsia="en-GB"/>
          <w14:ligatures w14:val="none"/>
        </w:rPr>
        <w:t>requested</w:t>
      </w:r>
      <w:proofErr w:type="gramEnd"/>
    </w:p>
    <w:p w14:paraId="714B3810"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Check and mark voters' electoral numbers in the register of electors and on the corresponding numbers </w:t>
      </w:r>
      <w:proofErr w:type="gramStart"/>
      <w:r w:rsidRPr="00B97085">
        <w:rPr>
          <w:rFonts w:eastAsia="Times New Roman" w:cstheme="minorHAnsi"/>
          <w:kern w:val="0"/>
          <w:sz w:val="24"/>
          <w:szCs w:val="24"/>
          <w:lang w:eastAsia="en-GB"/>
          <w14:ligatures w14:val="none"/>
        </w:rPr>
        <w:t>lists</w:t>
      </w:r>
      <w:proofErr w:type="gramEnd"/>
    </w:p>
    <w:p w14:paraId="6DB2C14F"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Issue ballot papers to </w:t>
      </w:r>
      <w:proofErr w:type="gramStart"/>
      <w:r w:rsidRPr="00B97085">
        <w:rPr>
          <w:rFonts w:eastAsia="Times New Roman" w:cstheme="minorHAnsi"/>
          <w:kern w:val="0"/>
          <w:sz w:val="24"/>
          <w:szCs w:val="24"/>
          <w:lang w:eastAsia="en-GB"/>
          <w14:ligatures w14:val="none"/>
        </w:rPr>
        <w:t>voters</w:t>
      </w:r>
      <w:proofErr w:type="gramEnd"/>
    </w:p>
    <w:p w14:paraId="7DAEEB82"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Ensure that voters cast their votes in secret and put them into the correct ballot </w:t>
      </w:r>
      <w:proofErr w:type="gramStart"/>
      <w:r w:rsidRPr="00B97085">
        <w:rPr>
          <w:rFonts w:eastAsia="Times New Roman" w:cstheme="minorHAnsi"/>
          <w:kern w:val="0"/>
          <w:sz w:val="24"/>
          <w:szCs w:val="24"/>
          <w:lang w:eastAsia="en-GB"/>
          <w14:ligatures w14:val="none"/>
        </w:rPr>
        <w:t>box</w:t>
      </w:r>
      <w:proofErr w:type="gramEnd"/>
    </w:p>
    <w:p w14:paraId="3A8DC526"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Provide assistance to voters where appropriate, including helping those that have a disability to access the polling station and to </w:t>
      </w:r>
      <w:proofErr w:type="spellStart"/>
      <w:r w:rsidRPr="00B97085">
        <w:rPr>
          <w:rFonts w:eastAsia="Times New Roman" w:cstheme="minorHAnsi"/>
          <w:kern w:val="0"/>
          <w:sz w:val="24"/>
          <w:szCs w:val="24"/>
          <w:lang w:eastAsia="en-GB"/>
          <w14:ligatures w14:val="none"/>
        </w:rPr>
        <w:t>case</w:t>
      </w:r>
      <w:proofErr w:type="spellEnd"/>
      <w:r w:rsidRPr="00B97085">
        <w:rPr>
          <w:rFonts w:eastAsia="Times New Roman" w:cstheme="minorHAnsi"/>
          <w:kern w:val="0"/>
          <w:sz w:val="24"/>
          <w:szCs w:val="24"/>
          <w:lang w:eastAsia="en-GB"/>
          <w14:ligatures w14:val="none"/>
        </w:rPr>
        <w:t xml:space="preserve"> their </w:t>
      </w:r>
      <w:proofErr w:type="gramStart"/>
      <w:r w:rsidRPr="00B97085">
        <w:rPr>
          <w:rFonts w:eastAsia="Times New Roman" w:cstheme="minorHAnsi"/>
          <w:kern w:val="0"/>
          <w:sz w:val="24"/>
          <w:szCs w:val="24"/>
          <w:lang w:eastAsia="en-GB"/>
          <w14:ligatures w14:val="none"/>
        </w:rPr>
        <w:t>vote</w:t>
      </w:r>
      <w:proofErr w:type="gramEnd"/>
    </w:p>
    <w:p w14:paraId="6BD1246F"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Provide assistance and guidance to electors handing in postal </w:t>
      </w:r>
      <w:proofErr w:type="gramStart"/>
      <w:r w:rsidRPr="00B97085">
        <w:rPr>
          <w:rFonts w:eastAsia="Times New Roman" w:cstheme="minorHAnsi"/>
          <w:kern w:val="0"/>
          <w:sz w:val="24"/>
          <w:szCs w:val="24"/>
          <w:lang w:eastAsia="en-GB"/>
          <w14:ligatures w14:val="none"/>
        </w:rPr>
        <w:t>votes</w:t>
      </w:r>
      <w:proofErr w:type="gramEnd"/>
    </w:p>
    <w:p w14:paraId="516FAA2A"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Undertake any other polling station duties on the instruction of the Presiding Officer</w:t>
      </w:r>
    </w:p>
    <w:p w14:paraId="43DFE034" w14:textId="77777777" w:rsidR="00B97085" w:rsidRPr="00B97085" w:rsidRDefault="00B97085" w:rsidP="00B97085">
      <w:pPr>
        <w:numPr>
          <w:ilvl w:val="0"/>
          <w:numId w:val="10"/>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At the close of poll, the Poll Clerk is required to help the Presiding Officer to dismantle the polling station and ensure the building is returned to good </w:t>
      </w:r>
      <w:proofErr w:type="gramStart"/>
      <w:r w:rsidRPr="00B97085">
        <w:rPr>
          <w:rFonts w:eastAsia="Times New Roman" w:cstheme="minorHAnsi"/>
          <w:kern w:val="0"/>
          <w:sz w:val="24"/>
          <w:szCs w:val="24"/>
          <w:lang w:eastAsia="en-GB"/>
          <w14:ligatures w14:val="none"/>
        </w:rPr>
        <w:t>order</w:t>
      </w:r>
      <w:proofErr w:type="gramEnd"/>
    </w:p>
    <w:p w14:paraId="7EA907A6" w14:textId="77777777" w:rsidR="00B97085" w:rsidRPr="00B97085" w:rsidRDefault="00B97085" w:rsidP="00B97085">
      <w:pPr>
        <w:spacing w:after="135" w:line="240" w:lineRule="auto"/>
        <w:outlineLvl w:val="1"/>
        <w:rPr>
          <w:rFonts w:eastAsia="Times New Roman" w:cstheme="minorHAnsi"/>
          <w:b/>
          <w:bCs/>
          <w:kern w:val="0"/>
          <w:sz w:val="24"/>
          <w:szCs w:val="24"/>
          <w:lang w:eastAsia="en-GB"/>
          <w14:ligatures w14:val="none"/>
        </w:rPr>
      </w:pPr>
      <w:r w:rsidRPr="00B97085">
        <w:rPr>
          <w:rFonts w:eastAsia="Times New Roman" w:cstheme="minorHAnsi"/>
          <w:b/>
          <w:bCs/>
          <w:kern w:val="0"/>
          <w:sz w:val="24"/>
          <w:szCs w:val="24"/>
          <w:lang w:eastAsia="en-GB"/>
          <w14:ligatures w14:val="none"/>
        </w:rPr>
        <w:lastRenderedPageBreak/>
        <w:t>Working hours and breaks</w:t>
      </w:r>
    </w:p>
    <w:p w14:paraId="35976690" w14:textId="77777777" w:rsidR="00B97085" w:rsidRPr="00B97085" w:rsidRDefault="00B97085" w:rsidP="00B97085">
      <w:pPr>
        <w:spacing w:after="180"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A Poll Clerk will work for approximately 16 hours on election day. You will be required to provide your own refreshments and take appropriate breaks throughout the day to avoid tiredness. Polling station staff are not permitted to leave the premises during the hours of poll.</w:t>
      </w:r>
    </w:p>
    <w:p w14:paraId="0C467483" w14:textId="77777777" w:rsidR="00B97085" w:rsidRPr="00B97085" w:rsidRDefault="00B97085" w:rsidP="00B97085">
      <w:pPr>
        <w:spacing w:after="180"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A Poll Clerk is not permitted to have carried out duties on behalf of any political party or candidate at the election. All staff will be required to sign their agreement to this and that they will maintain the secrecy of the poll.</w:t>
      </w:r>
    </w:p>
    <w:p w14:paraId="05F08309" w14:textId="77777777" w:rsidR="00B97085" w:rsidRPr="00B97085" w:rsidRDefault="00B97085" w:rsidP="00B97085">
      <w:pPr>
        <w:spacing w:after="135" w:line="240" w:lineRule="auto"/>
        <w:outlineLvl w:val="1"/>
        <w:rPr>
          <w:rFonts w:eastAsia="Times New Roman" w:cstheme="minorHAnsi"/>
          <w:b/>
          <w:bCs/>
          <w:kern w:val="0"/>
          <w:sz w:val="24"/>
          <w:szCs w:val="24"/>
          <w:lang w:eastAsia="en-GB"/>
          <w14:ligatures w14:val="none"/>
        </w:rPr>
      </w:pPr>
      <w:r w:rsidRPr="00B97085">
        <w:rPr>
          <w:rFonts w:eastAsia="Times New Roman" w:cstheme="minorHAnsi"/>
          <w:b/>
          <w:bCs/>
          <w:kern w:val="0"/>
          <w:sz w:val="24"/>
          <w:szCs w:val="24"/>
          <w:lang w:eastAsia="en-GB"/>
          <w14:ligatures w14:val="none"/>
        </w:rPr>
        <w:t>Person specification</w:t>
      </w:r>
    </w:p>
    <w:p w14:paraId="76DFA1A5" w14:textId="77777777" w:rsidR="00B97085" w:rsidRPr="00B97085" w:rsidRDefault="00B97085" w:rsidP="00B97085">
      <w:pPr>
        <w:spacing w:after="180"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Essential</w:t>
      </w:r>
    </w:p>
    <w:p w14:paraId="7C492BAD" w14:textId="77777777" w:rsidR="00B97085" w:rsidRPr="00B97085" w:rsidRDefault="00B97085" w:rsidP="00B97085">
      <w:pPr>
        <w:numPr>
          <w:ilvl w:val="0"/>
          <w:numId w:val="11"/>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Literate and numerate</w:t>
      </w:r>
    </w:p>
    <w:p w14:paraId="1E1D8C0D" w14:textId="77777777" w:rsidR="00B97085" w:rsidRPr="00B97085" w:rsidRDefault="00B97085" w:rsidP="00B97085">
      <w:pPr>
        <w:numPr>
          <w:ilvl w:val="0"/>
          <w:numId w:val="11"/>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Good timekeeping</w:t>
      </w:r>
    </w:p>
    <w:p w14:paraId="6E92A078" w14:textId="77777777" w:rsidR="00B97085" w:rsidRPr="00B97085" w:rsidRDefault="00B97085" w:rsidP="00B97085">
      <w:pPr>
        <w:numPr>
          <w:ilvl w:val="0"/>
          <w:numId w:val="11"/>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Ability to carry out work as instructed, even under </w:t>
      </w:r>
      <w:proofErr w:type="gramStart"/>
      <w:r w:rsidRPr="00B97085">
        <w:rPr>
          <w:rFonts w:eastAsia="Times New Roman" w:cstheme="minorHAnsi"/>
          <w:kern w:val="0"/>
          <w:sz w:val="24"/>
          <w:szCs w:val="24"/>
          <w:lang w:eastAsia="en-GB"/>
          <w14:ligatures w14:val="none"/>
        </w:rPr>
        <w:t>pressure</w:t>
      </w:r>
      <w:proofErr w:type="gramEnd"/>
    </w:p>
    <w:p w14:paraId="0A22FBF5" w14:textId="77777777" w:rsidR="00B97085" w:rsidRPr="00B97085" w:rsidRDefault="00B97085" w:rsidP="00B97085">
      <w:pPr>
        <w:numPr>
          <w:ilvl w:val="0"/>
          <w:numId w:val="11"/>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Ability to treat people fairly and with respect at all </w:t>
      </w:r>
      <w:proofErr w:type="gramStart"/>
      <w:r w:rsidRPr="00B97085">
        <w:rPr>
          <w:rFonts w:eastAsia="Times New Roman" w:cstheme="minorHAnsi"/>
          <w:kern w:val="0"/>
          <w:sz w:val="24"/>
          <w:szCs w:val="24"/>
          <w:lang w:eastAsia="en-GB"/>
          <w14:ligatures w14:val="none"/>
        </w:rPr>
        <w:t>times</w:t>
      </w:r>
      <w:proofErr w:type="gramEnd"/>
    </w:p>
    <w:p w14:paraId="7B2889E4" w14:textId="77777777" w:rsidR="00B97085" w:rsidRPr="00B97085" w:rsidRDefault="00B97085" w:rsidP="00B97085">
      <w:pPr>
        <w:numPr>
          <w:ilvl w:val="0"/>
          <w:numId w:val="11"/>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Ability to remain politically </w:t>
      </w:r>
      <w:proofErr w:type="gramStart"/>
      <w:r w:rsidRPr="00B97085">
        <w:rPr>
          <w:rFonts w:eastAsia="Times New Roman" w:cstheme="minorHAnsi"/>
          <w:kern w:val="0"/>
          <w:sz w:val="24"/>
          <w:szCs w:val="24"/>
          <w:lang w:eastAsia="en-GB"/>
          <w14:ligatures w14:val="none"/>
        </w:rPr>
        <w:t>neutral</w:t>
      </w:r>
      <w:proofErr w:type="gramEnd"/>
    </w:p>
    <w:p w14:paraId="5D3EF041" w14:textId="77777777" w:rsidR="00B97085" w:rsidRPr="00B97085" w:rsidRDefault="00B97085" w:rsidP="00B97085">
      <w:pPr>
        <w:numPr>
          <w:ilvl w:val="0"/>
          <w:numId w:val="11"/>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Not connected to, nor will assist, any political party or candidate at the election</w:t>
      </w:r>
    </w:p>
    <w:p w14:paraId="5293D457" w14:textId="77777777" w:rsidR="00B97085" w:rsidRPr="00B97085" w:rsidRDefault="00B97085" w:rsidP="00B97085">
      <w:pPr>
        <w:numPr>
          <w:ilvl w:val="0"/>
          <w:numId w:val="11"/>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Compliance with requirement for secrecy and instructions regarding the use of social media</w:t>
      </w:r>
    </w:p>
    <w:p w14:paraId="0C45E892" w14:textId="77777777" w:rsidR="00B97085" w:rsidRPr="00B97085" w:rsidRDefault="00B97085" w:rsidP="00B97085">
      <w:pPr>
        <w:numPr>
          <w:ilvl w:val="0"/>
          <w:numId w:val="11"/>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Acceptance of waiving the Working Time Directive for the period of employment</w:t>
      </w:r>
    </w:p>
    <w:p w14:paraId="70F7F025" w14:textId="77777777" w:rsidR="00B97085" w:rsidRPr="00B97085" w:rsidRDefault="00B97085" w:rsidP="00B97085">
      <w:pPr>
        <w:numPr>
          <w:ilvl w:val="0"/>
          <w:numId w:val="11"/>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Must not have been convicted of an offence under Electoral Legislation</w:t>
      </w:r>
    </w:p>
    <w:p w14:paraId="72C4A3BD" w14:textId="77777777" w:rsidR="00B97085" w:rsidRPr="00B97085" w:rsidRDefault="00B97085" w:rsidP="00B97085">
      <w:pPr>
        <w:spacing w:after="180"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Desirable</w:t>
      </w:r>
    </w:p>
    <w:p w14:paraId="7CCA83DD" w14:textId="77777777" w:rsidR="00B97085" w:rsidRPr="00B97085" w:rsidRDefault="00B97085" w:rsidP="00B97085">
      <w:pPr>
        <w:numPr>
          <w:ilvl w:val="0"/>
          <w:numId w:val="12"/>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Experience of working at a polling station (not essential)</w:t>
      </w:r>
    </w:p>
    <w:p w14:paraId="0031BF62" w14:textId="77777777" w:rsidR="00B97085" w:rsidRPr="00B97085" w:rsidRDefault="00B97085" w:rsidP="00B97085">
      <w:pPr>
        <w:numPr>
          <w:ilvl w:val="0"/>
          <w:numId w:val="12"/>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Previous customer-service experience</w:t>
      </w:r>
    </w:p>
    <w:p w14:paraId="0F87BD17" w14:textId="77777777" w:rsidR="00B97085" w:rsidRPr="00B97085" w:rsidRDefault="00B97085" w:rsidP="00B97085">
      <w:pPr>
        <w:numPr>
          <w:ilvl w:val="0"/>
          <w:numId w:val="12"/>
        </w:numPr>
        <w:spacing w:before="100" w:beforeAutospacing="1" w:after="100" w:afterAutospacing="1" w:line="320" w:lineRule="atLeast"/>
        <w:rPr>
          <w:rFonts w:eastAsia="Times New Roman" w:cstheme="minorHAnsi"/>
          <w:kern w:val="0"/>
          <w:sz w:val="24"/>
          <w:szCs w:val="24"/>
          <w:lang w:eastAsia="en-GB"/>
          <w14:ligatures w14:val="none"/>
        </w:rPr>
      </w:pPr>
      <w:r w:rsidRPr="00B97085">
        <w:rPr>
          <w:rFonts w:eastAsia="Times New Roman" w:cstheme="minorHAnsi"/>
          <w:kern w:val="0"/>
          <w:sz w:val="24"/>
          <w:szCs w:val="24"/>
          <w:lang w:eastAsia="en-GB"/>
          <w14:ligatures w14:val="none"/>
        </w:rPr>
        <w:t xml:space="preserve">Diplomacy and tact when working with members of the </w:t>
      </w:r>
      <w:proofErr w:type="gramStart"/>
      <w:r w:rsidRPr="00B97085">
        <w:rPr>
          <w:rFonts w:eastAsia="Times New Roman" w:cstheme="minorHAnsi"/>
          <w:kern w:val="0"/>
          <w:sz w:val="24"/>
          <w:szCs w:val="24"/>
          <w:lang w:eastAsia="en-GB"/>
          <w14:ligatures w14:val="none"/>
        </w:rPr>
        <w:t>public</w:t>
      </w:r>
      <w:proofErr w:type="gramEnd"/>
    </w:p>
    <w:p w14:paraId="7BED652D" w14:textId="71E4E4C3" w:rsidR="007C55DD" w:rsidRPr="00B97085" w:rsidRDefault="007C55DD" w:rsidP="007C55DD">
      <w:pPr>
        <w:pStyle w:val="Heading2"/>
        <w:shd w:val="clear" w:color="auto" w:fill="FFFFFF"/>
        <w:spacing w:before="675" w:beforeAutospacing="0" w:after="150" w:afterAutospacing="0"/>
        <w:rPr>
          <w:rFonts w:asciiTheme="minorHAnsi" w:hAnsiTheme="minorHAnsi" w:cstheme="minorHAnsi"/>
        </w:rPr>
      </w:pPr>
      <w:r w:rsidRPr="00B97085">
        <w:rPr>
          <w:rFonts w:asciiTheme="minorHAnsi" w:hAnsiTheme="minorHAnsi" w:cstheme="minorHAnsi"/>
        </w:rPr>
        <w:t xml:space="preserve">Make an </w:t>
      </w:r>
      <w:r w:rsidRPr="00B97085">
        <w:rPr>
          <w:rFonts w:asciiTheme="minorHAnsi" w:hAnsiTheme="minorHAnsi" w:cstheme="minorHAnsi"/>
        </w:rPr>
        <w:t xml:space="preserve">expression of </w:t>
      </w:r>
      <w:proofErr w:type="gramStart"/>
      <w:r w:rsidRPr="00B97085">
        <w:rPr>
          <w:rFonts w:asciiTheme="minorHAnsi" w:hAnsiTheme="minorHAnsi" w:cstheme="minorHAnsi"/>
        </w:rPr>
        <w:t>interest</w:t>
      </w:r>
      <w:proofErr w:type="gramEnd"/>
    </w:p>
    <w:p w14:paraId="5D4F5CAB" w14:textId="77777777" w:rsidR="007C55DD" w:rsidRPr="00B97085" w:rsidRDefault="007C55DD" w:rsidP="007C55DD">
      <w:pPr>
        <w:pStyle w:val="NormalWeb"/>
        <w:shd w:val="clear" w:color="auto" w:fill="FFFFFF"/>
        <w:rPr>
          <w:rFonts w:asciiTheme="minorHAnsi" w:hAnsiTheme="minorHAnsi" w:cstheme="minorHAnsi"/>
        </w:rPr>
      </w:pPr>
      <w:r w:rsidRPr="00B97085">
        <w:rPr>
          <w:rFonts w:asciiTheme="minorHAnsi" w:hAnsiTheme="minorHAnsi" w:cstheme="minorHAnsi"/>
        </w:rPr>
        <w:t>Apply to work at elections at </w:t>
      </w:r>
      <w:hyperlink r:id="rId6" w:history="1">
        <w:r w:rsidRPr="00B97085">
          <w:rPr>
            <w:rStyle w:val="Hyperlink"/>
            <w:rFonts w:asciiTheme="minorHAnsi" w:hAnsiTheme="minorHAnsi" w:cstheme="minorHAnsi"/>
            <w:color w:val="auto"/>
          </w:rPr>
          <w:t>https://www.buckinghamshire.gov.uk/your-council/elections-and-voting/apply-to-work-at-elections/</w:t>
        </w:r>
      </w:hyperlink>
    </w:p>
    <w:p w14:paraId="48A2E68F" w14:textId="77777777" w:rsidR="007C55DD" w:rsidRPr="00B97085" w:rsidRDefault="007C55DD" w:rsidP="007C55DD">
      <w:pPr>
        <w:pStyle w:val="NormalWeb"/>
        <w:shd w:val="clear" w:color="auto" w:fill="FFFFFF"/>
        <w:rPr>
          <w:rFonts w:asciiTheme="minorHAnsi" w:hAnsiTheme="minorHAnsi" w:cstheme="minorHAnsi"/>
        </w:rPr>
      </w:pPr>
      <w:r w:rsidRPr="00B97085">
        <w:rPr>
          <w:rFonts w:asciiTheme="minorHAnsi" w:hAnsiTheme="minorHAnsi" w:cstheme="minorHAnsi"/>
        </w:rPr>
        <w:t>You will need to tell us the following:</w:t>
      </w:r>
    </w:p>
    <w:p w14:paraId="2C73DF02" w14:textId="77777777" w:rsidR="007C55DD" w:rsidRPr="00B97085" w:rsidRDefault="007C55DD" w:rsidP="007C55DD">
      <w:pPr>
        <w:numPr>
          <w:ilvl w:val="0"/>
          <w:numId w:val="7"/>
        </w:numPr>
        <w:shd w:val="clear" w:color="auto" w:fill="FFFFFF"/>
        <w:spacing w:before="100" w:beforeAutospacing="1" w:after="75" w:line="240" w:lineRule="auto"/>
        <w:rPr>
          <w:rFonts w:cstheme="minorHAnsi"/>
        </w:rPr>
      </w:pPr>
      <w:r w:rsidRPr="00B97085">
        <w:rPr>
          <w:rFonts w:cstheme="minorHAnsi"/>
        </w:rPr>
        <w:t>your details - name, and address</w:t>
      </w:r>
    </w:p>
    <w:p w14:paraId="743F0825" w14:textId="77777777" w:rsidR="007C55DD" w:rsidRPr="00B97085" w:rsidRDefault="007C55DD" w:rsidP="007C55DD">
      <w:pPr>
        <w:numPr>
          <w:ilvl w:val="0"/>
          <w:numId w:val="7"/>
        </w:numPr>
        <w:shd w:val="clear" w:color="auto" w:fill="FFFFFF"/>
        <w:spacing w:before="100" w:beforeAutospacing="1" w:after="75" w:line="240" w:lineRule="auto"/>
        <w:rPr>
          <w:rFonts w:cstheme="minorHAnsi"/>
        </w:rPr>
      </w:pPr>
      <w:r w:rsidRPr="00B97085">
        <w:rPr>
          <w:rFonts w:cstheme="minorHAnsi"/>
        </w:rPr>
        <w:t xml:space="preserve">any experience you have in working at elections in the </w:t>
      </w:r>
      <w:proofErr w:type="gramStart"/>
      <w:r w:rsidRPr="00B97085">
        <w:rPr>
          <w:rFonts w:cstheme="minorHAnsi"/>
        </w:rPr>
        <w:t>past</w:t>
      </w:r>
      <w:proofErr w:type="gramEnd"/>
    </w:p>
    <w:p w14:paraId="31286B07" w14:textId="77777777" w:rsidR="007C55DD" w:rsidRPr="00B97085" w:rsidRDefault="007C55DD" w:rsidP="00B7400F">
      <w:pPr>
        <w:numPr>
          <w:ilvl w:val="0"/>
          <w:numId w:val="7"/>
        </w:numPr>
        <w:shd w:val="clear" w:color="auto" w:fill="FFFFFF"/>
        <w:spacing w:before="100" w:beforeAutospacing="1" w:after="75" w:line="240" w:lineRule="auto"/>
        <w:rPr>
          <w:rFonts w:cstheme="minorHAnsi"/>
        </w:rPr>
      </w:pPr>
      <w:r w:rsidRPr="00B97085">
        <w:rPr>
          <w:rFonts w:cstheme="minorHAnsi"/>
        </w:rPr>
        <w:t xml:space="preserve">any relevant experience to the roles </w:t>
      </w:r>
      <w:proofErr w:type="gramStart"/>
      <w:r w:rsidRPr="00B97085">
        <w:rPr>
          <w:rFonts w:cstheme="minorHAnsi"/>
        </w:rPr>
        <w:t>listed</w:t>
      </w:r>
      <w:proofErr w:type="gramEnd"/>
    </w:p>
    <w:sectPr w:rsidR="007C55DD" w:rsidRPr="00B97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D9E"/>
    <w:multiLevelType w:val="hybridMultilevel"/>
    <w:tmpl w:val="1DB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027EF"/>
    <w:multiLevelType w:val="multilevel"/>
    <w:tmpl w:val="66F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306F6"/>
    <w:multiLevelType w:val="multilevel"/>
    <w:tmpl w:val="988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D651B"/>
    <w:multiLevelType w:val="multilevel"/>
    <w:tmpl w:val="32C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D4B2F"/>
    <w:multiLevelType w:val="multilevel"/>
    <w:tmpl w:val="FE70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303E6"/>
    <w:multiLevelType w:val="multilevel"/>
    <w:tmpl w:val="94109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0005D"/>
    <w:multiLevelType w:val="multilevel"/>
    <w:tmpl w:val="560A2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11850"/>
    <w:multiLevelType w:val="multilevel"/>
    <w:tmpl w:val="D3B45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4E698A"/>
    <w:multiLevelType w:val="multilevel"/>
    <w:tmpl w:val="1FDA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73C05"/>
    <w:multiLevelType w:val="multilevel"/>
    <w:tmpl w:val="81868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032A9"/>
    <w:multiLevelType w:val="hybridMultilevel"/>
    <w:tmpl w:val="8330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526523"/>
    <w:multiLevelType w:val="multilevel"/>
    <w:tmpl w:val="8CA8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4873240">
    <w:abstractNumId w:val="9"/>
  </w:num>
  <w:num w:numId="2" w16cid:durableId="1146161483">
    <w:abstractNumId w:val="6"/>
  </w:num>
  <w:num w:numId="3" w16cid:durableId="108668980">
    <w:abstractNumId w:val="5"/>
  </w:num>
  <w:num w:numId="4" w16cid:durableId="337999239">
    <w:abstractNumId w:val="7"/>
  </w:num>
  <w:num w:numId="5" w16cid:durableId="2023706394">
    <w:abstractNumId w:val="10"/>
  </w:num>
  <w:num w:numId="6" w16cid:durableId="1501507443">
    <w:abstractNumId w:val="0"/>
  </w:num>
  <w:num w:numId="7" w16cid:durableId="1147867541">
    <w:abstractNumId w:val="3"/>
  </w:num>
  <w:num w:numId="8" w16cid:durableId="413359091">
    <w:abstractNumId w:val="8"/>
  </w:num>
  <w:num w:numId="9" w16cid:durableId="44375038">
    <w:abstractNumId w:val="4"/>
  </w:num>
  <w:num w:numId="10" w16cid:durableId="1181772222">
    <w:abstractNumId w:val="2"/>
  </w:num>
  <w:num w:numId="11" w16cid:durableId="1560631438">
    <w:abstractNumId w:val="11"/>
  </w:num>
  <w:num w:numId="12" w16cid:durableId="638071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D"/>
    <w:rsid w:val="002C6667"/>
    <w:rsid w:val="00523058"/>
    <w:rsid w:val="007C55DD"/>
    <w:rsid w:val="00B14C0F"/>
    <w:rsid w:val="00B9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15E4"/>
  <w15:chartTrackingRefBased/>
  <w15:docId w15:val="{6C7ED08D-A303-413C-A246-40383322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55D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DD"/>
    <w:pPr>
      <w:ind w:left="720"/>
      <w:contextualSpacing/>
    </w:pPr>
  </w:style>
  <w:style w:type="character" w:styleId="Hyperlink">
    <w:name w:val="Hyperlink"/>
    <w:basedOn w:val="DefaultParagraphFont"/>
    <w:uiPriority w:val="99"/>
    <w:unhideWhenUsed/>
    <w:rsid w:val="007C55DD"/>
    <w:rPr>
      <w:color w:val="0563C1" w:themeColor="hyperlink"/>
      <w:u w:val="single"/>
    </w:rPr>
  </w:style>
  <w:style w:type="character" w:styleId="UnresolvedMention">
    <w:name w:val="Unresolved Mention"/>
    <w:basedOn w:val="DefaultParagraphFont"/>
    <w:uiPriority w:val="99"/>
    <w:semiHidden/>
    <w:unhideWhenUsed/>
    <w:rsid w:val="007C55DD"/>
    <w:rPr>
      <w:color w:val="605E5C"/>
      <w:shd w:val="clear" w:color="auto" w:fill="E1DFDD"/>
    </w:rPr>
  </w:style>
  <w:style w:type="character" w:customStyle="1" w:styleId="Heading2Char">
    <w:name w:val="Heading 2 Char"/>
    <w:basedOn w:val="DefaultParagraphFont"/>
    <w:link w:val="Heading2"/>
    <w:uiPriority w:val="9"/>
    <w:rsid w:val="007C55D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7C55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689077">
      <w:bodyDiv w:val="1"/>
      <w:marLeft w:val="0"/>
      <w:marRight w:val="0"/>
      <w:marTop w:val="0"/>
      <w:marBottom w:val="0"/>
      <w:divBdr>
        <w:top w:val="none" w:sz="0" w:space="0" w:color="auto"/>
        <w:left w:val="none" w:sz="0" w:space="0" w:color="auto"/>
        <w:bottom w:val="none" w:sz="0" w:space="0" w:color="auto"/>
        <w:right w:val="none" w:sz="0" w:space="0" w:color="auto"/>
      </w:divBdr>
      <w:divsChild>
        <w:div w:id="100416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ckinghamshire.gov.uk/your-council/elections-and-voting/apply-to-work-at-elections/" TargetMode="External"/><Relationship Id="rId5" Type="http://schemas.openxmlformats.org/officeDocument/2006/relationships/hyperlink" Target="https://jobs.buckinghamshire.gov.uk/job_detail/2766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Office Word</Application>
  <DocSecurity>0</DocSecurity>
  <Lines>28</Lines>
  <Paragraphs>7</Paragraphs>
  <ScaleCrop>false</ScaleCrop>
  <Company>Buckinghamshire Council</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Bloxham</dc:creator>
  <cp:keywords/>
  <dc:description/>
  <cp:lastModifiedBy>Mathew Bloxham</cp:lastModifiedBy>
  <cp:revision>4</cp:revision>
  <dcterms:created xsi:type="dcterms:W3CDTF">2024-03-15T10:15:00Z</dcterms:created>
  <dcterms:modified xsi:type="dcterms:W3CDTF">2024-03-15T10:16:00Z</dcterms:modified>
</cp:coreProperties>
</file>